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6C10A" w14:textId="2CE89075" w:rsidR="003F2DA1" w:rsidRPr="006F7B0E" w:rsidRDefault="003F2DA1" w:rsidP="005E16A3">
      <w:pPr>
        <w:pStyle w:val="Vahedeta"/>
        <w:jc w:val="right"/>
        <w:rPr>
          <w:rFonts w:ascii="Times New Roman" w:hAnsi="Times New Roman" w:cs="Times New Roman"/>
          <w:sz w:val="24"/>
          <w:szCs w:val="24"/>
        </w:rPr>
      </w:pPr>
    </w:p>
    <w:p w14:paraId="10279534" w14:textId="26A50F04" w:rsidR="007B2CFB" w:rsidRPr="00DA404F" w:rsidRDefault="00AA546F">
      <w:pPr>
        <w:pStyle w:val="Vahedeta"/>
        <w:jc w:val="both"/>
        <w:rPr>
          <w:rFonts w:ascii="Times New Roman" w:hAnsi="Times New Roman" w:cs="Times New Roman"/>
          <w:sz w:val="28"/>
          <w:szCs w:val="28"/>
        </w:rPr>
      </w:pPr>
      <w:r w:rsidRPr="007C40A2">
        <w:rPr>
          <w:rFonts w:ascii="Times New Roman" w:hAnsi="Times New Roman" w:cs="Times New Roman"/>
          <w:sz w:val="28"/>
          <w:szCs w:val="28"/>
        </w:rPr>
        <w:t>OTSUS</w:t>
      </w:r>
    </w:p>
    <w:p w14:paraId="5993A522" w14:textId="77777777" w:rsidR="007B2CFB" w:rsidRPr="006F7B0E" w:rsidRDefault="007B2CFB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16C8A39D" w14:textId="77777777" w:rsidR="00CA543F" w:rsidRDefault="00CA543F" w:rsidP="00B21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9EA331" w14:textId="59906208" w:rsidR="00CA543F" w:rsidRDefault="00373781" w:rsidP="00CA5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373781">
        <w:rPr>
          <w:rFonts w:ascii="Times New Roman" w:hAnsi="Times New Roman" w:cs="Times New Roman"/>
          <w:sz w:val="24"/>
          <w:szCs w:val="24"/>
        </w:rPr>
        <w:t>Paslepa / Pasklep</w:t>
      </w:r>
      <w:r w:rsidR="002C18C6" w:rsidRPr="006F7B0E">
        <w:rPr>
          <w:rFonts w:ascii="Times New Roman" w:hAnsi="Times New Roman" w:cs="Times New Roman"/>
          <w:sz w:val="24"/>
          <w:szCs w:val="24"/>
        </w:rPr>
        <w:tab/>
      </w:r>
      <w:r w:rsidR="002C18C6" w:rsidRPr="006F7B0E">
        <w:rPr>
          <w:rFonts w:ascii="Times New Roman" w:hAnsi="Times New Roman" w:cs="Times New Roman"/>
          <w:sz w:val="24"/>
          <w:szCs w:val="24"/>
        </w:rPr>
        <w:tab/>
      </w:r>
      <w:r w:rsidR="002C18C6" w:rsidRPr="006F7B0E">
        <w:rPr>
          <w:rFonts w:ascii="Times New Roman" w:hAnsi="Times New Roman" w:cs="Times New Roman"/>
          <w:sz w:val="24"/>
          <w:szCs w:val="24"/>
        </w:rPr>
        <w:tab/>
      </w:r>
      <w:r w:rsidR="002C18C6" w:rsidRPr="006F7B0E">
        <w:rPr>
          <w:rFonts w:ascii="Times New Roman" w:hAnsi="Times New Roman" w:cs="Times New Roman"/>
          <w:sz w:val="24"/>
          <w:szCs w:val="24"/>
        </w:rPr>
        <w:tab/>
      </w:r>
      <w:r w:rsidR="002C18C6" w:rsidRPr="006F7B0E">
        <w:rPr>
          <w:rFonts w:ascii="Times New Roman" w:hAnsi="Times New Roman" w:cs="Times New Roman"/>
          <w:sz w:val="24"/>
          <w:szCs w:val="24"/>
        </w:rPr>
        <w:tab/>
      </w:r>
      <w:r w:rsidR="002C18C6" w:rsidRPr="006F7B0E">
        <w:rPr>
          <w:rFonts w:ascii="Times New Roman" w:hAnsi="Times New Roman" w:cs="Times New Roman"/>
          <w:sz w:val="24"/>
          <w:szCs w:val="24"/>
        </w:rPr>
        <w:tab/>
      </w:r>
      <w:r w:rsidR="001323A9">
        <w:rPr>
          <w:rFonts w:ascii="Times New Roman" w:eastAsia="Times New Roman" w:hAnsi="Times New Roman" w:cs="Times New Roman"/>
          <w:bCs/>
          <w:sz w:val="24"/>
          <w:szCs w:val="24"/>
        </w:rPr>
        <w:t>21</w:t>
      </w:r>
      <w:r w:rsidR="00A56623" w:rsidRPr="00A56623">
        <w:rPr>
          <w:rFonts w:ascii="Times New Roman" w:eastAsia="Times New Roman" w:hAnsi="Times New Roman" w:cs="Times New Roman"/>
          <w:bCs/>
          <w:sz w:val="24"/>
          <w:szCs w:val="24"/>
        </w:rPr>
        <w:t>.0</w:t>
      </w:r>
      <w:r w:rsidR="006F3494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A56623" w:rsidRPr="00A5662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A56623" w:rsidRPr="00A56623">
        <w:rPr>
          <w:rFonts w:ascii="Times New Roman" w:eastAsia="Times New Roman" w:hAnsi="Times New Roman" w:cs="Times New Roman"/>
          <w:color w:val="000000"/>
          <w:sz w:val="24"/>
          <w:szCs w:val="20"/>
          <w:lang w:eastAsia="zh-CN"/>
        </w:rPr>
        <w:t>2025</w:t>
      </w:r>
      <w:r w:rsidR="00A56623" w:rsidRPr="00A56623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nr 2-3/25-</w:t>
      </w:r>
    </w:p>
    <w:p w14:paraId="45BA20D6" w14:textId="77777777" w:rsidR="00CA543F" w:rsidRDefault="00CA543F" w:rsidP="00CA5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14:paraId="2C3C7A45" w14:textId="77777777" w:rsidR="00CA543F" w:rsidRDefault="00CA543F" w:rsidP="00CA5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14:paraId="6AC59266" w14:textId="62142B84" w:rsidR="00A56623" w:rsidRPr="00640154" w:rsidRDefault="00A56623" w:rsidP="00640154">
      <w:pPr>
        <w:pStyle w:val="Vahedeta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640154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Esindaja nimetamine </w:t>
      </w:r>
      <w:r w:rsidR="00A403AA" w:rsidRPr="00640154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v</w:t>
      </w:r>
      <w:r w:rsidRPr="00640154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äikeesaarte komisjoni koosseisu</w:t>
      </w:r>
    </w:p>
    <w:p w14:paraId="388E4060" w14:textId="77777777" w:rsidR="00A56623" w:rsidRDefault="00A56623" w:rsidP="0064015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577E4E21" w14:textId="77777777" w:rsidR="00640154" w:rsidRPr="00640154" w:rsidRDefault="00640154" w:rsidP="0064015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44487D50" w14:textId="77777777" w:rsidR="00A56623" w:rsidRPr="00640154" w:rsidRDefault="00A56623" w:rsidP="0064015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640154">
        <w:rPr>
          <w:rFonts w:ascii="Times New Roman" w:hAnsi="Times New Roman" w:cs="Times New Roman"/>
          <w:sz w:val="24"/>
          <w:szCs w:val="24"/>
        </w:rPr>
        <w:t xml:space="preserve">2025. aastast kuulub püsiasustusega väikesaarte nimistusse Osmussaar. Püsiasustuse väikesaarte seaduse (VSaarS) § 4 lõike 1 alusel on moodustatud väikesaarte arenguga seonduvate küsimuste arutamiseks ja Vabariigi Valitsuse nõustamiseks väikesaartele suunatud regionaalpoliitika küsimustes väikesaarte komisjon. </w:t>
      </w:r>
    </w:p>
    <w:p w14:paraId="2BFC491F" w14:textId="280C47C1" w:rsidR="00A56623" w:rsidRPr="00640154" w:rsidRDefault="00A56623" w:rsidP="0064015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640154">
        <w:rPr>
          <w:rFonts w:ascii="Times New Roman" w:hAnsi="Times New Roman" w:cs="Times New Roman"/>
          <w:sz w:val="24"/>
          <w:szCs w:val="24"/>
        </w:rPr>
        <w:t xml:space="preserve">VSaarS § 4 lõike 3 kohaselt nimetatakse komisjoni koosseisu vähemalt üks esindaja iga väikesaarte nimistusse kantud saare kohta. </w:t>
      </w:r>
      <w:r w:rsidR="00BF1F5C">
        <w:rPr>
          <w:rFonts w:ascii="Times New Roman" w:hAnsi="Times New Roman" w:cs="Times New Roman"/>
          <w:sz w:val="24"/>
          <w:szCs w:val="24"/>
        </w:rPr>
        <w:t>V</w:t>
      </w:r>
      <w:r w:rsidRPr="00640154">
        <w:rPr>
          <w:rFonts w:ascii="Times New Roman" w:hAnsi="Times New Roman" w:cs="Times New Roman"/>
          <w:sz w:val="24"/>
          <w:szCs w:val="24"/>
        </w:rPr>
        <w:t>äikesaarte komisjoni põhimääruse § 3 lõike 2 kohaselt määrab püsiasustusega väikesaare esindaja kohaliku omavalitsuse üksus, mille koosseisu püsiasustusega väikesaarte seaduse § 2</w:t>
      </w:r>
      <w:r w:rsidRPr="0064015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40154">
        <w:rPr>
          <w:rFonts w:ascii="Times New Roman" w:hAnsi="Times New Roman" w:cs="Times New Roman"/>
          <w:sz w:val="24"/>
          <w:szCs w:val="24"/>
        </w:rPr>
        <w:t xml:space="preserve"> lõike 1 alusel nimetatud püsiasustusega väikesaar kuulub.</w:t>
      </w:r>
    </w:p>
    <w:p w14:paraId="2B8564DF" w14:textId="77777777" w:rsidR="00DF1C09" w:rsidRDefault="00DF1C09" w:rsidP="0064015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06BECC6A" w14:textId="6F2C64A1" w:rsidR="002C455E" w:rsidRPr="00640154" w:rsidRDefault="002C455E" w:rsidP="0064015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640154">
        <w:rPr>
          <w:rFonts w:ascii="Times New Roman" w:hAnsi="Times New Roman" w:cs="Times New Roman"/>
          <w:sz w:val="24"/>
          <w:szCs w:val="24"/>
        </w:rPr>
        <w:t xml:space="preserve">Regionaal- ja Põllumajandusministeerium on </w:t>
      </w:r>
      <w:r w:rsidR="00D32EE1">
        <w:rPr>
          <w:rFonts w:ascii="Times New Roman" w:hAnsi="Times New Roman" w:cs="Times New Roman"/>
          <w:sz w:val="24"/>
          <w:szCs w:val="24"/>
        </w:rPr>
        <w:t>palunud</w:t>
      </w:r>
      <w:r w:rsidRPr="00640154">
        <w:rPr>
          <w:rFonts w:ascii="Times New Roman" w:hAnsi="Times New Roman" w:cs="Times New Roman"/>
          <w:sz w:val="24"/>
          <w:szCs w:val="24"/>
        </w:rPr>
        <w:t xml:space="preserve"> </w:t>
      </w:r>
      <w:r w:rsidR="00D32EE1">
        <w:rPr>
          <w:rFonts w:ascii="Times New Roman" w:hAnsi="Times New Roman" w:cs="Times New Roman"/>
          <w:sz w:val="24"/>
          <w:szCs w:val="24"/>
        </w:rPr>
        <w:t xml:space="preserve">esitada </w:t>
      </w:r>
      <w:r w:rsidRPr="00640154">
        <w:rPr>
          <w:rFonts w:ascii="Times New Roman" w:hAnsi="Times New Roman" w:cs="Times New Roman"/>
          <w:sz w:val="24"/>
          <w:szCs w:val="24"/>
        </w:rPr>
        <w:t>Lääne-Nigula vallal Osmussaare esindaja väikesaarte komisjoni koosseisu</w:t>
      </w:r>
      <w:r w:rsidR="00CD6F80">
        <w:rPr>
          <w:rFonts w:ascii="Times New Roman" w:hAnsi="Times New Roman" w:cs="Times New Roman"/>
          <w:sz w:val="24"/>
          <w:szCs w:val="24"/>
        </w:rPr>
        <w:t>.</w:t>
      </w:r>
      <w:r w:rsidRPr="006401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CC915A" w14:textId="77777777" w:rsidR="002C455E" w:rsidRPr="00640154" w:rsidRDefault="002C455E" w:rsidP="0064015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2B5DD410" w14:textId="0C57AF59" w:rsidR="001C1AA8" w:rsidRPr="00640154" w:rsidRDefault="001C1AA8" w:rsidP="0064015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640154">
        <w:rPr>
          <w:rFonts w:ascii="Times New Roman" w:hAnsi="Times New Roman" w:cs="Times New Roman"/>
          <w:sz w:val="24"/>
          <w:szCs w:val="24"/>
        </w:rPr>
        <w:t xml:space="preserve">Lähtudes eeltoodust </w:t>
      </w:r>
      <w:r w:rsidR="00E234C7" w:rsidRPr="00640154">
        <w:rPr>
          <w:rFonts w:ascii="Times New Roman" w:hAnsi="Times New Roman" w:cs="Times New Roman"/>
          <w:sz w:val="24"/>
          <w:szCs w:val="24"/>
        </w:rPr>
        <w:t>ning</w:t>
      </w:r>
      <w:r w:rsidRPr="00640154">
        <w:rPr>
          <w:rFonts w:ascii="Times New Roman" w:hAnsi="Times New Roman" w:cs="Times New Roman"/>
          <w:sz w:val="24"/>
          <w:szCs w:val="24"/>
        </w:rPr>
        <w:t xml:space="preserve"> võttes aluseks kohaliku omavalitsuse korralduse seaduse § 22 </w:t>
      </w:r>
      <w:r w:rsidR="00B2127C" w:rsidRPr="00640154">
        <w:rPr>
          <w:rFonts w:ascii="Times New Roman" w:hAnsi="Times New Roman" w:cs="Times New Roman"/>
          <w:sz w:val="24"/>
          <w:szCs w:val="24"/>
        </w:rPr>
        <w:t>lõige 2</w:t>
      </w:r>
      <w:r w:rsidR="00A93945" w:rsidRPr="00640154">
        <w:rPr>
          <w:rFonts w:ascii="Times New Roman" w:hAnsi="Times New Roman" w:cs="Times New Roman"/>
          <w:sz w:val="24"/>
          <w:szCs w:val="24"/>
        </w:rPr>
        <w:t>,</w:t>
      </w:r>
      <w:r w:rsidRPr="00640154">
        <w:rPr>
          <w:rFonts w:ascii="Times New Roman" w:hAnsi="Times New Roman" w:cs="Times New Roman"/>
          <w:sz w:val="24"/>
          <w:szCs w:val="24"/>
        </w:rPr>
        <w:t xml:space="preserve"> </w:t>
      </w:r>
      <w:r w:rsidR="00DA404F" w:rsidRPr="00640154">
        <w:rPr>
          <w:rFonts w:ascii="Times New Roman" w:hAnsi="Times New Roman" w:cs="Times New Roman"/>
          <w:sz w:val="24"/>
          <w:szCs w:val="24"/>
        </w:rPr>
        <w:t>Lääne-Nigula valla põhimääruse § 56 lg 1 p 1</w:t>
      </w:r>
      <w:r w:rsidR="00A0497E" w:rsidRPr="00640154">
        <w:rPr>
          <w:rFonts w:ascii="Times New Roman" w:hAnsi="Times New Roman" w:cs="Times New Roman"/>
          <w:sz w:val="24"/>
          <w:szCs w:val="24"/>
        </w:rPr>
        <w:t xml:space="preserve"> ja § 59 lg 4</w:t>
      </w:r>
      <w:r w:rsidR="00DA404F" w:rsidRPr="00640154">
        <w:rPr>
          <w:rFonts w:ascii="Times New Roman" w:hAnsi="Times New Roman" w:cs="Times New Roman"/>
          <w:sz w:val="24"/>
          <w:szCs w:val="24"/>
        </w:rPr>
        <w:t xml:space="preserve">,  </w:t>
      </w:r>
      <w:r w:rsidRPr="00640154">
        <w:rPr>
          <w:rFonts w:ascii="Times New Roman" w:hAnsi="Times New Roman" w:cs="Times New Roman"/>
          <w:sz w:val="24"/>
          <w:szCs w:val="24"/>
        </w:rPr>
        <w:t xml:space="preserve">Lääne-Nigula Vallavolikogu </w:t>
      </w:r>
    </w:p>
    <w:p w14:paraId="1E1C146D" w14:textId="77777777" w:rsidR="001C1AA8" w:rsidRPr="00640154" w:rsidRDefault="001C1AA8" w:rsidP="0064015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499D3D35" w14:textId="6E326365" w:rsidR="001C1AA8" w:rsidRPr="00116EB7" w:rsidRDefault="001C1AA8" w:rsidP="00640154">
      <w:pPr>
        <w:pStyle w:val="Vahedet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6EB7">
        <w:rPr>
          <w:rFonts w:ascii="Times New Roman" w:hAnsi="Times New Roman" w:cs="Times New Roman"/>
          <w:b/>
          <w:bCs/>
          <w:sz w:val="24"/>
          <w:szCs w:val="24"/>
        </w:rPr>
        <w:t xml:space="preserve">o t s u s t a b: </w:t>
      </w:r>
    </w:p>
    <w:p w14:paraId="11CF8067" w14:textId="77777777" w:rsidR="001C1AA8" w:rsidRPr="00640154" w:rsidRDefault="001C1AA8" w:rsidP="0064015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4F0A95A1" w14:textId="4850AAA1" w:rsidR="006F3494" w:rsidRPr="006C7ABC" w:rsidRDefault="006F3494" w:rsidP="00C50995">
      <w:pPr>
        <w:pStyle w:val="Vahedeta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C7ABC">
        <w:rPr>
          <w:rFonts w:ascii="Times New Roman" w:hAnsi="Times New Roman" w:cs="Times New Roman"/>
          <w:sz w:val="24"/>
          <w:szCs w:val="24"/>
        </w:rPr>
        <w:t>Nimetada väikesaarte komisjoni Osmussaare esindaja</w:t>
      </w:r>
      <w:r w:rsidR="001323A9" w:rsidRPr="006C7ABC">
        <w:rPr>
          <w:rFonts w:ascii="Times New Roman" w:hAnsi="Times New Roman" w:cs="Times New Roman"/>
          <w:sz w:val="24"/>
          <w:szCs w:val="24"/>
        </w:rPr>
        <w:t>ks</w:t>
      </w:r>
      <w:r w:rsidRPr="006C7ABC">
        <w:rPr>
          <w:rFonts w:ascii="Times New Roman" w:hAnsi="Times New Roman" w:cs="Times New Roman"/>
          <w:sz w:val="24"/>
          <w:szCs w:val="24"/>
        </w:rPr>
        <w:t xml:space="preserve"> saarevaht Rita Koppel</w:t>
      </w:r>
      <w:r w:rsidR="006C7ABC" w:rsidRPr="006C7ABC">
        <w:rPr>
          <w:rFonts w:ascii="Times New Roman" w:hAnsi="Times New Roman" w:cs="Times New Roman"/>
          <w:sz w:val="24"/>
          <w:szCs w:val="24"/>
        </w:rPr>
        <w:t>.</w:t>
      </w:r>
    </w:p>
    <w:p w14:paraId="1455B636" w14:textId="77777777" w:rsidR="006F3494" w:rsidRPr="00640154" w:rsidRDefault="006F3494" w:rsidP="0064015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31E60568" w14:textId="37375868" w:rsidR="006F3494" w:rsidRPr="00640154" w:rsidRDefault="00CD2033" w:rsidP="006C7ABC">
      <w:pPr>
        <w:pStyle w:val="Vahedeta"/>
        <w:numPr>
          <w:ilvl w:val="0"/>
          <w:numId w:val="10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0154">
        <w:rPr>
          <w:rFonts w:ascii="Times New Roman" w:hAnsi="Times New Roman" w:cs="Times New Roman"/>
          <w:sz w:val="24"/>
          <w:szCs w:val="24"/>
        </w:rPr>
        <w:t>Otsus jõustub teatavakstegemisest</w:t>
      </w:r>
      <w:r w:rsidR="006F3494" w:rsidRPr="00640154">
        <w:rPr>
          <w:rFonts w:ascii="Times New Roman" w:hAnsi="Times New Roman" w:cs="Times New Roman"/>
          <w:sz w:val="24"/>
          <w:szCs w:val="24"/>
        </w:rPr>
        <w:t>.</w:t>
      </w:r>
    </w:p>
    <w:p w14:paraId="606A3FB8" w14:textId="77777777" w:rsidR="006F3494" w:rsidRPr="00640154" w:rsidRDefault="006F3494" w:rsidP="006C7ABC">
      <w:pPr>
        <w:pStyle w:val="Vahedeta"/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B29F6D8" w14:textId="2E8DE64D" w:rsidR="007B2CFB" w:rsidRPr="00640154" w:rsidRDefault="00CD2033" w:rsidP="006C7ABC">
      <w:pPr>
        <w:pStyle w:val="Vahedeta"/>
        <w:numPr>
          <w:ilvl w:val="0"/>
          <w:numId w:val="10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0154">
        <w:rPr>
          <w:rFonts w:ascii="Times New Roman" w:hAnsi="Times New Roman" w:cs="Times New Roman"/>
          <w:sz w:val="24"/>
          <w:szCs w:val="24"/>
        </w:rPr>
        <w:t>Käesolevat otsust on õigus vaidlustada 30 päeva jooksul, arvates päevast, millal vaiet esitama õigustatud isik otsusest teada sai või oleks pidanud teada saama, esitades vaide Lääne-Nigula Vallavolikogule haldusmenetluse seadusega vaidemenetlusele kehtestatud korras. Otsuse peale on kaebeõigusega isikul õigus esitada kaebus Tallinna Halduskohtule halduskohtumenetluse seadustiku</w:t>
      </w:r>
      <w:r w:rsidR="001323A9" w:rsidRPr="00640154">
        <w:rPr>
          <w:rFonts w:ascii="Times New Roman" w:hAnsi="Times New Roman" w:cs="Times New Roman"/>
          <w:sz w:val="24"/>
          <w:szCs w:val="24"/>
        </w:rPr>
        <w:t>s sätestatud korras.</w:t>
      </w:r>
      <w:r w:rsidRPr="006401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EFB0FB" w14:textId="77777777" w:rsidR="007B2CFB" w:rsidRDefault="007B2CFB" w:rsidP="006C7ABC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B78E71" w14:textId="77777777" w:rsidR="006C7ABC" w:rsidRDefault="006C7ABC" w:rsidP="006C7ABC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AFC86E" w14:textId="77777777" w:rsidR="006C7ABC" w:rsidRPr="006F7B0E" w:rsidRDefault="006C7ABC" w:rsidP="006C7ABC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657868" w14:textId="77777777" w:rsidR="007B2CFB" w:rsidRPr="006F7B0E" w:rsidRDefault="00AA54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7B0E">
        <w:rPr>
          <w:rFonts w:ascii="Times New Roman" w:hAnsi="Times New Roman" w:cs="Times New Roman"/>
          <w:i/>
          <w:iCs/>
          <w:sz w:val="24"/>
          <w:szCs w:val="24"/>
        </w:rPr>
        <w:t>/allkirjastatud digitaalselt/</w:t>
      </w:r>
    </w:p>
    <w:p w14:paraId="18C904DA" w14:textId="77777777" w:rsidR="007B2CFB" w:rsidRPr="006F7B0E" w:rsidRDefault="007B2CF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2CBD537" w14:textId="77777777" w:rsidR="007B2CFB" w:rsidRPr="006F7B0E" w:rsidRDefault="00AA54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7B0E">
        <w:rPr>
          <w:rFonts w:ascii="Times New Roman" w:hAnsi="Times New Roman" w:cs="Times New Roman"/>
          <w:sz w:val="24"/>
          <w:szCs w:val="24"/>
        </w:rPr>
        <w:t>Mikk Lõhmus</w:t>
      </w:r>
    </w:p>
    <w:p w14:paraId="22140235" w14:textId="2BA3B8CB" w:rsidR="0085342E" w:rsidRDefault="00AA54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B0E">
        <w:rPr>
          <w:rFonts w:ascii="Times New Roman" w:hAnsi="Times New Roman" w:cs="Times New Roman"/>
          <w:sz w:val="24"/>
          <w:szCs w:val="24"/>
        </w:rPr>
        <w:t>vallavolikogu esimees</w:t>
      </w:r>
    </w:p>
    <w:p w14:paraId="42F500AA" w14:textId="77777777" w:rsidR="0085342E" w:rsidRDefault="008534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C274715" w14:textId="77777777" w:rsidR="0085342E" w:rsidRPr="00585CB9" w:rsidRDefault="0085342E" w:rsidP="0085342E">
      <w:pPr>
        <w:rPr>
          <w:rFonts w:ascii="Times New Roman" w:hAnsi="Times New Roman" w:cs="Times New Roman"/>
          <w:b/>
          <w:sz w:val="24"/>
          <w:szCs w:val="24"/>
        </w:rPr>
      </w:pPr>
      <w:r w:rsidRPr="00585CB9">
        <w:rPr>
          <w:rFonts w:ascii="Times New Roman" w:hAnsi="Times New Roman" w:cs="Times New Roman"/>
          <w:b/>
          <w:sz w:val="24"/>
          <w:szCs w:val="24"/>
        </w:rPr>
        <w:lastRenderedPageBreak/>
        <w:t>SELETUSKIRI</w:t>
      </w:r>
    </w:p>
    <w:p w14:paraId="15A51144" w14:textId="77777777" w:rsidR="0085342E" w:rsidRPr="00281AAF" w:rsidRDefault="0085342E" w:rsidP="008534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9413B9" w14:textId="77777777" w:rsidR="0085342E" w:rsidRPr="00965A8C" w:rsidRDefault="0085342E" w:rsidP="0085342E">
      <w:pPr>
        <w:pStyle w:val="Loendilik"/>
        <w:numPr>
          <w:ilvl w:val="0"/>
          <w:numId w:val="9"/>
        </w:numPr>
        <w:suppressAutoHyphens w:val="0"/>
        <w:spacing w:after="200" w:line="276" w:lineRule="auto"/>
        <w:ind w:left="284" w:hanging="284"/>
        <w:jc w:val="both"/>
        <w:rPr>
          <w:b/>
          <w:bCs/>
        </w:rPr>
      </w:pPr>
      <w:r w:rsidRPr="00460B1D">
        <w:rPr>
          <w:b/>
          <w:bCs/>
        </w:rPr>
        <w:t>Õigusakti vastuvõtmise vajalikkuse põhjendus</w:t>
      </w:r>
    </w:p>
    <w:p w14:paraId="63C59EFC" w14:textId="77777777" w:rsidR="0085342E" w:rsidRDefault="0085342E" w:rsidP="0085342E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C03468">
        <w:rPr>
          <w:rFonts w:ascii="Times New Roman" w:hAnsi="Times New Roman" w:cs="Times New Roman"/>
          <w:sz w:val="24"/>
          <w:szCs w:val="24"/>
        </w:rPr>
        <w:t xml:space="preserve">Püsiasustusega väikesaarte seaduse § 4 lõike 1 kohaselt moodustatakse väikesaarte arenguga seonduvate küsimuste arutamiseks ja Vabariigi Valitsuse nõustamiseks väikesaartele suunatud regionaalpoliitika küsimustes väikesaarte komisjon. </w:t>
      </w:r>
      <w:r>
        <w:rPr>
          <w:rFonts w:ascii="Times New Roman" w:hAnsi="Times New Roman" w:cs="Times New Roman"/>
          <w:sz w:val="24"/>
          <w:szCs w:val="24"/>
        </w:rPr>
        <w:t>Tulenevalt p</w:t>
      </w:r>
      <w:r w:rsidRPr="004A0F5B">
        <w:rPr>
          <w:rFonts w:ascii="Times New Roman" w:hAnsi="Times New Roman" w:cs="Times New Roman"/>
          <w:sz w:val="24"/>
          <w:szCs w:val="24"/>
        </w:rPr>
        <w:t>üsiasustusega väikesaarte seaduse § 4 lõike</w:t>
      </w:r>
      <w:r>
        <w:rPr>
          <w:rFonts w:ascii="Times New Roman" w:hAnsi="Times New Roman" w:cs="Times New Roman"/>
          <w:sz w:val="24"/>
          <w:szCs w:val="24"/>
        </w:rPr>
        <w:t>st</w:t>
      </w:r>
      <w:r w:rsidRPr="004A0F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 kinnitab väikesaarte komisjoni koosseisu Vabariigi Valitsus korraldusega</w:t>
      </w:r>
      <w:r w:rsidRPr="00387715">
        <w:t xml:space="preserve"> </w:t>
      </w:r>
      <w:r w:rsidRPr="00387715">
        <w:rPr>
          <w:rFonts w:ascii="Times New Roman" w:hAnsi="Times New Roman" w:cs="Times New Roman"/>
          <w:sz w:val="24"/>
          <w:szCs w:val="24"/>
        </w:rPr>
        <w:t>ning komisjoni koosseisu nimetatakse vähemalt üks esindaja iga väikesaarte nimistusse kantud saare kohta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62C06">
        <w:rPr>
          <w:rFonts w:ascii="Times New Roman" w:hAnsi="Times New Roman" w:cs="Times New Roman"/>
          <w:sz w:val="24"/>
          <w:szCs w:val="24"/>
        </w:rPr>
        <w:t>Vabariigi Valitsuse 11. detsembri 2003. a määruse nr 316 „Väikesaarte komisjoni põhimäärus“ § 3 lõike 2 kohaselt määrab püsiasu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62C06">
        <w:rPr>
          <w:rFonts w:ascii="Times New Roman" w:hAnsi="Times New Roman" w:cs="Times New Roman"/>
          <w:sz w:val="24"/>
          <w:szCs w:val="24"/>
        </w:rPr>
        <w:t xml:space="preserve">tusega väikesaare esindaja kohaliku omavalitsuse üksus, mille koosseisu </w:t>
      </w:r>
      <w:r w:rsidRPr="00DC3C6E">
        <w:rPr>
          <w:rFonts w:ascii="Times New Roman" w:hAnsi="Times New Roman" w:cs="Times New Roman"/>
          <w:sz w:val="24"/>
          <w:szCs w:val="24"/>
        </w:rPr>
        <w:t>püsiasustusega väikesaarte seaduse § 2</w:t>
      </w:r>
      <w:r w:rsidRPr="00DC3C6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DC3C6E">
        <w:rPr>
          <w:rFonts w:ascii="Times New Roman" w:hAnsi="Times New Roman" w:cs="Times New Roman"/>
          <w:sz w:val="24"/>
          <w:szCs w:val="24"/>
        </w:rPr>
        <w:t xml:space="preserve"> lõike 1 alusel nimetatud püsiasustusega väikesaar kuulub.</w:t>
      </w:r>
    </w:p>
    <w:p w14:paraId="2F711046" w14:textId="77777777" w:rsidR="0085342E" w:rsidRDefault="0085342E" w:rsidP="0085342E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1F8A2865" w14:textId="499A439E" w:rsidR="0085342E" w:rsidRPr="0030275D" w:rsidRDefault="0085342E" w:rsidP="0085342E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965A8C">
        <w:rPr>
          <w:rFonts w:ascii="Times New Roman" w:hAnsi="Times New Roman" w:cs="Times New Roman"/>
          <w:sz w:val="24"/>
          <w:szCs w:val="24"/>
        </w:rPr>
        <w:t>Püsiasustusega väikesaarte seaduse § 2</w:t>
      </w:r>
      <w:r w:rsidRPr="00BD5EE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965A8C">
        <w:rPr>
          <w:rFonts w:ascii="Times New Roman" w:hAnsi="Times New Roman" w:cs="Times New Roman"/>
          <w:sz w:val="24"/>
          <w:szCs w:val="24"/>
        </w:rPr>
        <w:t xml:space="preserve"> lõigete 1 ja 3 kohaselt kehtestab Vabariigi Valitsus määrusega väikesaarte nimistu, kuhu kantakse väikesaared, millel elas eelneval kalendriaastal rahvastikuregistri andmetel püsivalt kokku vähemalt viis isikut. </w:t>
      </w:r>
      <w:r w:rsidRPr="0030275D">
        <w:rPr>
          <w:rFonts w:ascii="Times New Roman" w:hAnsi="Times New Roman" w:cs="Times New Roman"/>
          <w:sz w:val="24"/>
          <w:szCs w:val="24"/>
        </w:rPr>
        <w:t>Vabariigi Valitsuse 20. jaanuari 2022. a määruse nr 10 „Väikesaarte nimistu“ § 1 kohaselt kuulu</w:t>
      </w:r>
      <w:r w:rsidR="00FE0266" w:rsidRPr="0030275D">
        <w:rPr>
          <w:rFonts w:ascii="Times New Roman" w:hAnsi="Times New Roman" w:cs="Times New Roman"/>
          <w:sz w:val="24"/>
          <w:szCs w:val="24"/>
        </w:rPr>
        <w:t>b</w:t>
      </w:r>
      <w:r w:rsidRPr="0030275D">
        <w:rPr>
          <w:rFonts w:ascii="Times New Roman" w:hAnsi="Times New Roman" w:cs="Times New Roman"/>
          <w:sz w:val="24"/>
          <w:szCs w:val="24"/>
        </w:rPr>
        <w:t xml:space="preserve"> väikesaarte nimistusse </w:t>
      </w:r>
      <w:r w:rsidR="00245F54" w:rsidRPr="0030275D">
        <w:rPr>
          <w:rFonts w:ascii="Times New Roman" w:hAnsi="Times New Roman" w:cs="Times New Roman"/>
          <w:sz w:val="24"/>
          <w:szCs w:val="24"/>
        </w:rPr>
        <w:t xml:space="preserve">Osmussaar, </w:t>
      </w:r>
      <w:r w:rsidRPr="0030275D">
        <w:rPr>
          <w:rFonts w:ascii="Times New Roman" w:hAnsi="Times New Roman" w:cs="Times New Roman"/>
          <w:sz w:val="24"/>
          <w:szCs w:val="24"/>
        </w:rPr>
        <w:t>mis asu</w:t>
      </w:r>
      <w:r w:rsidR="00245F54" w:rsidRPr="0030275D">
        <w:rPr>
          <w:rFonts w:ascii="Times New Roman" w:hAnsi="Times New Roman" w:cs="Times New Roman"/>
          <w:sz w:val="24"/>
          <w:szCs w:val="24"/>
        </w:rPr>
        <w:t>b</w:t>
      </w:r>
      <w:r w:rsidRPr="0030275D">
        <w:rPr>
          <w:rFonts w:ascii="Times New Roman" w:hAnsi="Times New Roman" w:cs="Times New Roman"/>
          <w:sz w:val="24"/>
          <w:szCs w:val="24"/>
        </w:rPr>
        <w:t xml:space="preserve"> </w:t>
      </w:r>
      <w:r w:rsidR="00245F54" w:rsidRPr="0030275D">
        <w:rPr>
          <w:rFonts w:ascii="Times New Roman" w:hAnsi="Times New Roman" w:cs="Times New Roman"/>
          <w:sz w:val="24"/>
          <w:szCs w:val="24"/>
        </w:rPr>
        <w:t>Lääne-Nigula</w:t>
      </w:r>
      <w:r w:rsidRPr="0030275D">
        <w:rPr>
          <w:rFonts w:ascii="Times New Roman" w:hAnsi="Times New Roman" w:cs="Times New Roman"/>
          <w:sz w:val="24"/>
          <w:szCs w:val="24"/>
        </w:rPr>
        <w:t xml:space="preserve"> valla koosseisus.</w:t>
      </w:r>
    </w:p>
    <w:p w14:paraId="123C71CD" w14:textId="77777777" w:rsidR="0085342E" w:rsidRPr="0030275D" w:rsidRDefault="0085342E" w:rsidP="0085342E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2DE59AFE" w14:textId="77777777" w:rsidR="0085342E" w:rsidRPr="00460B1D" w:rsidRDefault="0085342E" w:rsidP="0085342E">
      <w:pPr>
        <w:pStyle w:val="Loendilik"/>
        <w:ind w:left="284"/>
        <w:jc w:val="both"/>
        <w:rPr>
          <w:b/>
          <w:bCs/>
        </w:rPr>
      </w:pPr>
    </w:p>
    <w:p w14:paraId="5C77BF90" w14:textId="77777777" w:rsidR="0085342E" w:rsidRPr="00D74C0D" w:rsidRDefault="0085342E" w:rsidP="0085342E">
      <w:pPr>
        <w:pStyle w:val="Loendilik"/>
        <w:numPr>
          <w:ilvl w:val="0"/>
          <w:numId w:val="9"/>
        </w:numPr>
        <w:suppressAutoHyphens w:val="0"/>
        <w:spacing w:after="200" w:line="276" w:lineRule="auto"/>
        <w:ind w:left="284" w:hanging="284"/>
        <w:jc w:val="both"/>
        <w:rPr>
          <w:b/>
          <w:bCs/>
        </w:rPr>
      </w:pPr>
      <w:r w:rsidRPr="00460B1D">
        <w:rPr>
          <w:b/>
          <w:bCs/>
        </w:rPr>
        <w:t>Milliste õigusaktidega on küsimus reguleeritud</w:t>
      </w:r>
    </w:p>
    <w:p w14:paraId="78FCE77A" w14:textId="77777777" w:rsidR="0085342E" w:rsidRPr="00462C06" w:rsidRDefault="0085342E" w:rsidP="0085342E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462C06">
        <w:rPr>
          <w:rFonts w:ascii="Times New Roman" w:hAnsi="Times New Roman" w:cs="Times New Roman"/>
          <w:sz w:val="24"/>
          <w:szCs w:val="24"/>
        </w:rPr>
        <w:t>Vabariigi Valitsuse 11. detsembri 2003. a määrus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462C06">
        <w:rPr>
          <w:rFonts w:ascii="Times New Roman" w:hAnsi="Times New Roman" w:cs="Times New Roman"/>
          <w:sz w:val="24"/>
          <w:szCs w:val="24"/>
        </w:rPr>
        <w:t xml:space="preserve"> nr 316 „Väikesaarte komisjoni põhimäärus“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2C06">
        <w:rPr>
          <w:rFonts w:ascii="Times New Roman" w:hAnsi="Times New Roman" w:cs="Times New Roman"/>
          <w:sz w:val="24"/>
          <w:szCs w:val="24"/>
        </w:rPr>
        <w:t>§ 3 lõike 2 kohaselt määrab püsiasustusega väikesaare esindaja kohaliku omavalitsuse üksus, mille koosseisu püsiasustusega väikesaarte seaduse § 2</w:t>
      </w:r>
      <w:r w:rsidRPr="00462C0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462C06">
        <w:rPr>
          <w:rFonts w:ascii="Times New Roman" w:hAnsi="Times New Roman" w:cs="Times New Roman"/>
          <w:sz w:val="24"/>
          <w:szCs w:val="24"/>
        </w:rPr>
        <w:t xml:space="preserve"> lõike 1 alusel nimetatud püsiasustusega väikesaar kuulub. </w:t>
      </w:r>
    </w:p>
    <w:p w14:paraId="1949304E" w14:textId="77777777" w:rsidR="0085342E" w:rsidRPr="00462C06" w:rsidRDefault="0085342E" w:rsidP="0085342E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27CED2EA" w14:textId="77777777" w:rsidR="0085342E" w:rsidRPr="00462C06" w:rsidRDefault="0085342E" w:rsidP="0085342E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462C06">
        <w:rPr>
          <w:rFonts w:ascii="Times New Roman" w:hAnsi="Times New Roman" w:cs="Times New Roman"/>
          <w:sz w:val="24"/>
          <w:szCs w:val="24"/>
        </w:rPr>
        <w:t xml:space="preserve">Kohaliku omavalitsuse korralduse seaduse § 22 lõike 2 </w:t>
      </w:r>
      <w:r>
        <w:rPr>
          <w:rFonts w:ascii="Times New Roman" w:hAnsi="Times New Roman" w:cs="Times New Roman"/>
          <w:sz w:val="24"/>
          <w:szCs w:val="24"/>
        </w:rPr>
        <w:t xml:space="preserve">kohaselt </w:t>
      </w:r>
      <w:r w:rsidRPr="00396F37">
        <w:rPr>
          <w:rFonts w:ascii="Times New Roman" w:hAnsi="Times New Roman" w:cs="Times New Roman"/>
          <w:sz w:val="24"/>
          <w:szCs w:val="24"/>
        </w:rPr>
        <w:t xml:space="preserve">otsustab </w:t>
      </w:r>
      <w:r w:rsidRPr="00462C06">
        <w:rPr>
          <w:rFonts w:ascii="Times New Roman" w:hAnsi="Times New Roman" w:cs="Times New Roman"/>
          <w:sz w:val="24"/>
          <w:szCs w:val="24"/>
        </w:rPr>
        <w:t>õigusaktiga kohaliku omavalitsuse, kohaliku omavalitsuse üksuse või kohaliku omavalitsuse organi pädevusse antud küsimused omavalitsusüksuse nimel volikogu.</w:t>
      </w:r>
    </w:p>
    <w:p w14:paraId="447E25C9" w14:textId="77777777" w:rsidR="0085342E" w:rsidRPr="005D4862" w:rsidRDefault="0085342E" w:rsidP="005D4862">
      <w:pPr>
        <w:jc w:val="both"/>
        <w:rPr>
          <w:b/>
          <w:bCs/>
        </w:rPr>
      </w:pPr>
    </w:p>
    <w:p w14:paraId="2488A278" w14:textId="77777777" w:rsidR="0085342E" w:rsidRPr="00585CB9" w:rsidRDefault="0085342E" w:rsidP="0085342E">
      <w:pPr>
        <w:rPr>
          <w:rFonts w:ascii="Times New Roman" w:hAnsi="Times New Roman" w:cs="Times New Roman"/>
          <w:sz w:val="24"/>
          <w:szCs w:val="24"/>
        </w:rPr>
      </w:pPr>
    </w:p>
    <w:p w14:paraId="7FC45FFF" w14:textId="43F2554E" w:rsidR="007B2CFB" w:rsidRDefault="006C7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Seletuskirja koostaja: Aivo Hirmo</w:t>
      </w:r>
    </w:p>
    <w:p w14:paraId="42070B79" w14:textId="705331EF" w:rsidR="006C7ABC" w:rsidRPr="006F7B0E" w:rsidRDefault="006C7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abivallavanem</w:t>
      </w:r>
    </w:p>
    <w:sectPr w:rsidR="006C7ABC" w:rsidRPr="006F7B0E">
      <w:headerReference w:type="even" r:id="rId10"/>
      <w:headerReference w:type="default" r:id="rId11"/>
      <w:headerReference w:type="first" r:id="rId12"/>
      <w:pgSz w:w="11906" w:h="16838"/>
      <w:pgMar w:top="1191" w:right="851" w:bottom="851" w:left="1701" w:header="1134" w:footer="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2E349" w14:textId="77777777" w:rsidR="00CF2BCB" w:rsidRDefault="00CF2BCB">
      <w:pPr>
        <w:spacing w:after="0" w:line="240" w:lineRule="auto"/>
      </w:pPr>
      <w:r>
        <w:separator/>
      </w:r>
    </w:p>
  </w:endnote>
  <w:endnote w:type="continuationSeparator" w:id="0">
    <w:p w14:paraId="4ADAA80F" w14:textId="77777777" w:rsidR="00CF2BCB" w:rsidRDefault="00CF2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C6736" w14:textId="77777777" w:rsidR="00CF2BCB" w:rsidRDefault="00CF2BCB">
      <w:pPr>
        <w:spacing w:after="0" w:line="240" w:lineRule="auto"/>
      </w:pPr>
      <w:r>
        <w:separator/>
      </w:r>
    </w:p>
  </w:footnote>
  <w:footnote w:type="continuationSeparator" w:id="0">
    <w:p w14:paraId="6998CF7C" w14:textId="77777777" w:rsidR="00CF2BCB" w:rsidRDefault="00CF2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BBB09" w14:textId="77777777" w:rsidR="007B2CFB" w:rsidRDefault="007B2CFB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89C08" w14:textId="77777777" w:rsidR="007B2CFB" w:rsidRDefault="007B2CFB">
    <w:pPr>
      <w:pStyle w:val="Pi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328FD" w14:textId="77777777" w:rsidR="007B2CFB" w:rsidRDefault="00AA546F">
    <w:r>
      <w:rPr>
        <w:noProof/>
        <w:lang w:eastAsia="et-EE"/>
      </w:rPr>
      <w:drawing>
        <wp:inline distT="0" distB="0" distL="0" distR="0" wp14:anchorId="1A7412A1" wp14:editId="71FB6933">
          <wp:extent cx="2847975" cy="381000"/>
          <wp:effectExtent l="0" t="0" r="0" b="0"/>
          <wp:docPr id="1" name="Pilt 3" descr="Pilt, millel on kujutatud tekst, Font, logo, sümbol&#10;&#10;Kirjeldus on genereeritud automaatse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3" descr="Pilt, millel on kujutatud tekst, Font, logo, sümbol&#10;&#10;Kirjeldus on genereeritud automaatsel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4797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4832B8" w14:textId="77777777" w:rsidR="007B2CFB" w:rsidRDefault="007B2CFB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A43FA"/>
    <w:multiLevelType w:val="multilevel"/>
    <w:tmpl w:val="0052ABE2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09" w:hanging="709"/>
      </w:pPr>
    </w:lvl>
    <w:lvl w:ilvl="2">
      <w:start w:val="1"/>
      <w:numFmt w:val="decimal"/>
      <w:pStyle w:val="N2"/>
      <w:lvlText w:val="%2.%3"/>
      <w:lvlJc w:val="left"/>
      <w:pPr>
        <w:tabs>
          <w:tab w:val="num" w:pos="0"/>
        </w:tabs>
        <w:ind w:left="709" w:hanging="709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709" w:hanging="709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134" w:hanging="425"/>
      </w:pPr>
    </w:lvl>
    <w:lvl w:ilvl="5">
      <w:start w:val="1"/>
      <w:numFmt w:val="bullet"/>
      <w:lvlText w:val="-"/>
      <w:lvlJc w:val="left"/>
      <w:pPr>
        <w:tabs>
          <w:tab w:val="num" w:pos="0"/>
        </w:tabs>
        <w:ind w:left="1134" w:hanging="425"/>
      </w:pPr>
      <w:rPr>
        <w:rFonts w:ascii="Calibri" w:hAnsi="Calibri" w:cs="Calibri" w:hint="default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1418" w:hanging="284"/>
      </w:pPr>
      <w:rPr>
        <w:rFonts w:ascii="Calibri" w:hAnsi="Calibri" w:cs="Calibri"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9" w:hanging="709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9" w:hanging="709"/>
      </w:pPr>
    </w:lvl>
  </w:abstractNum>
  <w:abstractNum w:abstractNumId="1" w15:restartNumberingAfterBreak="0">
    <w:nsid w:val="16130CA5"/>
    <w:multiLevelType w:val="multilevel"/>
    <w:tmpl w:val="7E54DF44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B4968C4"/>
    <w:multiLevelType w:val="multilevel"/>
    <w:tmpl w:val="042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23D8496D"/>
    <w:multiLevelType w:val="hybridMultilevel"/>
    <w:tmpl w:val="1152C93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5619B"/>
    <w:multiLevelType w:val="hybridMultilevel"/>
    <w:tmpl w:val="A670A23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A55D1"/>
    <w:multiLevelType w:val="hybridMultilevel"/>
    <w:tmpl w:val="216A2BA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D2C8E"/>
    <w:multiLevelType w:val="hybridMultilevel"/>
    <w:tmpl w:val="60D68A44"/>
    <w:lvl w:ilvl="0" w:tplc="FEE2CCB4">
      <w:start w:val="1"/>
      <w:numFmt w:val="decimal"/>
      <w:lvlText w:val="%1."/>
      <w:lvlJc w:val="left"/>
      <w:pPr>
        <w:ind w:left="3621" w:hanging="360"/>
      </w:pPr>
      <w:rPr>
        <w:rFonts w:hint="default"/>
        <w:b/>
        <w:bCs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13929"/>
    <w:multiLevelType w:val="multilevel"/>
    <w:tmpl w:val="0E40FC6A"/>
    <w:lvl w:ilvl="0">
      <w:start w:val="1"/>
      <w:numFmt w:val="decimal"/>
      <w:lvlText w:val="(%1)"/>
      <w:lvlJc w:val="left"/>
      <w:pPr>
        <w:tabs>
          <w:tab w:val="num" w:pos="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8C8038C"/>
    <w:multiLevelType w:val="multilevel"/>
    <w:tmpl w:val="A6B2A0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ADB0F18"/>
    <w:multiLevelType w:val="hybridMultilevel"/>
    <w:tmpl w:val="927AE35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71874">
    <w:abstractNumId w:val="2"/>
  </w:num>
  <w:num w:numId="2" w16cid:durableId="1862625423">
    <w:abstractNumId w:val="0"/>
  </w:num>
  <w:num w:numId="3" w16cid:durableId="216282581">
    <w:abstractNumId w:val="7"/>
  </w:num>
  <w:num w:numId="4" w16cid:durableId="1032068977">
    <w:abstractNumId w:val="1"/>
  </w:num>
  <w:num w:numId="5" w16cid:durableId="473639128">
    <w:abstractNumId w:val="8"/>
  </w:num>
  <w:num w:numId="6" w16cid:durableId="943652880">
    <w:abstractNumId w:val="4"/>
  </w:num>
  <w:num w:numId="7" w16cid:durableId="884635343">
    <w:abstractNumId w:val="5"/>
  </w:num>
  <w:num w:numId="8" w16cid:durableId="1837191025">
    <w:abstractNumId w:val="9"/>
  </w:num>
  <w:num w:numId="9" w16cid:durableId="1053965231">
    <w:abstractNumId w:val="6"/>
  </w:num>
  <w:num w:numId="10" w16cid:durableId="2690468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CFB"/>
    <w:rsid w:val="00005D8F"/>
    <w:rsid w:val="00055E69"/>
    <w:rsid w:val="00072DD9"/>
    <w:rsid w:val="000D54F5"/>
    <w:rsid w:val="000E7C6B"/>
    <w:rsid w:val="000F4156"/>
    <w:rsid w:val="00116EB7"/>
    <w:rsid w:val="001323A9"/>
    <w:rsid w:val="00132BBA"/>
    <w:rsid w:val="00136015"/>
    <w:rsid w:val="00163371"/>
    <w:rsid w:val="00163DAE"/>
    <w:rsid w:val="001673AF"/>
    <w:rsid w:val="00171B79"/>
    <w:rsid w:val="0017316F"/>
    <w:rsid w:val="001B6046"/>
    <w:rsid w:val="001C1AA8"/>
    <w:rsid w:val="00212429"/>
    <w:rsid w:val="00242CD3"/>
    <w:rsid w:val="00245F54"/>
    <w:rsid w:val="00246856"/>
    <w:rsid w:val="002C18C6"/>
    <w:rsid w:val="002C455E"/>
    <w:rsid w:val="002E23D3"/>
    <w:rsid w:val="0030275D"/>
    <w:rsid w:val="00314443"/>
    <w:rsid w:val="0034424F"/>
    <w:rsid w:val="00353730"/>
    <w:rsid w:val="00364087"/>
    <w:rsid w:val="00373781"/>
    <w:rsid w:val="003C7618"/>
    <w:rsid w:val="003D1F41"/>
    <w:rsid w:val="003E2C94"/>
    <w:rsid w:val="003F2DA1"/>
    <w:rsid w:val="00454696"/>
    <w:rsid w:val="004564DE"/>
    <w:rsid w:val="004A457C"/>
    <w:rsid w:val="004B7DE3"/>
    <w:rsid w:val="004D1C49"/>
    <w:rsid w:val="004E28C0"/>
    <w:rsid w:val="005438F8"/>
    <w:rsid w:val="005633C6"/>
    <w:rsid w:val="005C7774"/>
    <w:rsid w:val="005D4862"/>
    <w:rsid w:val="005E16A3"/>
    <w:rsid w:val="005E1844"/>
    <w:rsid w:val="00615F29"/>
    <w:rsid w:val="00640154"/>
    <w:rsid w:val="006512BE"/>
    <w:rsid w:val="00693CD9"/>
    <w:rsid w:val="006B1491"/>
    <w:rsid w:val="006B5318"/>
    <w:rsid w:val="006C242E"/>
    <w:rsid w:val="006C7ABC"/>
    <w:rsid w:val="006F3494"/>
    <w:rsid w:val="006F7B0E"/>
    <w:rsid w:val="00722F53"/>
    <w:rsid w:val="007B2CFB"/>
    <w:rsid w:val="007C40A2"/>
    <w:rsid w:val="007D77E6"/>
    <w:rsid w:val="007E2264"/>
    <w:rsid w:val="0080520A"/>
    <w:rsid w:val="0081445F"/>
    <w:rsid w:val="00823739"/>
    <w:rsid w:val="00841757"/>
    <w:rsid w:val="0085342E"/>
    <w:rsid w:val="00871F66"/>
    <w:rsid w:val="008801CB"/>
    <w:rsid w:val="00907556"/>
    <w:rsid w:val="009474E7"/>
    <w:rsid w:val="00954466"/>
    <w:rsid w:val="009558C5"/>
    <w:rsid w:val="00961E60"/>
    <w:rsid w:val="00981014"/>
    <w:rsid w:val="009863C8"/>
    <w:rsid w:val="009D7E5E"/>
    <w:rsid w:val="00A00E7F"/>
    <w:rsid w:val="00A03B7D"/>
    <w:rsid w:val="00A0497E"/>
    <w:rsid w:val="00A403AA"/>
    <w:rsid w:val="00A56623"/>
    <w:rsid w:val="00A82F25"/>
    <w:rsid w:val="00A861E1"/>
    <w:rsid w:val="00A93945"/>
    <w:rsid w:val="00AA27BF"/>
    <w:rsid w:val="00AA4169"/>
    <w:rsid w:val="00AA546F"/>
    <w:rsid w:val="00AC53FE"/>
    <w:rsid w:val="00B17B86"/>
    <w:rsid w:val="00B2127C"/>
    <w:rsid w:val="00B30D1F"/>
    <w:rsid w:val="00B44549"/>
    <w:rsid w:val="00B92A07"/>
    <w:rsid w:val="00BB6A73"/>
    <w:rsid w:val="00BD564B"/>
    <w:rsid w:val="00BF1F5C"/>
    <w:rsid w:val="00C36430"/>
    <w:rsid w:val="00C50995"/>
    <w:rsid w:val="00CA543F"/>
    <w:rsid w:val="00CA6910"/>
    <w:rsid w:val="00CD2033"/>
    <w:rsid w:val="00CD6F80"/>
    <w:rsid w:val="00CF2BCB"/>
    <w:rsid w:val="00D049E1"/>
    <w:rsid w:val="00D252D4"/>
    <w:rsid w:val="00D32EE1"/>
    <w:rsid w:val="00D7101B"/>
    <w:rsid w:val="00D95FD5"/>
    <w:rsid w:val="00DA404F"/>
    <w:rsid w:val="00DA5A69"/>
    <w:rsid w:val="00DB5797"/>
    <w:rsid w:val="00DF133F"/>
    <w:rsid w:val="00DF1C09"/>
    <w:rsid w:val="00E234C7"/>
    <w:rsid w:val="00E325C5"/>
    <w:rsid w:val="00E44102"/>
    <w:rsid w:val="00E57FBB"/>
    <w:rsid w:val="00ED5675"/>
    <w:rsid w:val="00ED7753"/>
    <w:rsid w:val="00ED7BBB"/>
    <w:rsid w:val="00EE346E"/>
    <w:rsid w:val="00EE70D3"/>
    <w:rsid w:val="00F157B8"/>
    <w:rsid w:val="00F264D0"/>
    <w:rsid w:val="00F4456D"/>
    <w:rsid w:val="00F86C5A"/>
    <w:rsid w:val="00F95659"/>
    <w:rsid w:val="00FC53EF"/>
    <w:rsid w:val="00FC772D"/>
    <w:rsid w:val="00FE0266"/>
    <w:rsid w:val="00FE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BBA67"/>
  <w15:docId w15:val="{A63B8BBD-BED7-40A9-BBB5-9D992145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pPr>
      <w:spacing w:after="160" w:line="259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A00E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BB20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isMrk">
    <w:name w:val="Päis Märk"/>
    <w:basedOn w:val="Liguvaikefont"/>
    <w:link w:val="Pis"/>
    <w:qFormat/>
    <w:rsid w:val="00C45BA3"/>
  </w:style>
  <w:style w:type="character" w:customStyle="1" w:styleId="JalusMrk">
    <w:name w:val="Jalus Märk"/>
    <w:basedOn w:val="Liguvaikefont"/>
    <w:link w:val="Jalus"/>
    <w:uiPriority w:val="99"/>
    <w:qFormat/>
    <w:rsid w:val="00C45BA3"/>
  </w:style>
  <w:style w:type="character" w:customStyle="1" w:styleId="KehatekstMrk">
    <w:name w:val="Kehatekst Märk"/>
    <w:basedOn w:val="Liguvaikefont"/>
    <w:link w:val="Kehatekst"/>
    <w:semiHidden/>
    <w:qFormat/>
    <w:rsid w:val="00607888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Kehatekst3Mrk">
    <w:name w:val="Kehatekst 3 Märk"/>
    <w:basedOn w:val="Liguvaikefont"/>
    <w:link w:val="Kehatekst3"/>
    <w:semiHidden/>
    <w:qFormat/>
    <w:rsid w:val="0060788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Kohatitetekst">
    <w:name w:val="Placeholder Text"/>
    <w:basedOn w:val="Liguvaikefont"/>
    <w:uiPriority w:val="99"/>
    <w:semiHidden/>
    <w:qFormat/>
    <w:rsid w:val="00F84370"/>
    <w:rPr>
      <w:color w:val="66666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qFormat/>
    <w:rsid w:val="00635CC4"/>
    <w:rPr>
      <w:rFonts w:ascii="Segoe UI" w:hAnsi="Segoe UI" w:cs="Segoe UI"/>
      <w:sz w:val="18"/>
      <w:szCs w:val="18"/>
    </w:rPr>
  </w:style>
  <w:style w:type="character" w:customStyle="1" w:styleId="Pealkiri3Mrk">
    <w:name w:val="Pealkiri 3 Märk"/>
    <w:basedOn w:val="Liguvaikefont"/>
    <w:link w:val="Pealkiri3"/>
    <w:uiPriority w:val="9"/>
    <w:semiHidden/>
    <w:qFormat/>
    <w:rsid w:val="00BB20D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ealkiri10">
    <w:name w:val="Pealkiri1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Kehatekst">
    <w:name w:val="Body Text"/>
    <w:basedOn w:val="Normaallaad"/>
    <w:link w:val="KehatekstMrk"/>
    <w:semiHidden/>
    <w:rsid w:val="0060788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oend">
    <w:name w:val="List"/>
    <w:basedOn w:val="Kehatekst"/>
    <w:rPr>
      <w:rFonts w:cs="Lucida Sans"/>
    </w:rPr>
  </w:style>
  <w:style w:type="paragraph" w:styleId="Pealdis">
    <w:name w:val="caption"/>
    <w:basedOn w:val="Normaallaa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gister">
    <w:name w:val="Register"/>
    <w:basedOn w:val="Normaallaad"/>
    <w:qFormat/>
    <w:pPr>
      <w:suppressLineNumbers/>
    </w:pPr>
    <w:rPr>
      <w:rFonts w:cs="Lucida Sans"/>
    </w:rPr>
  </w:style>
  <w:style w:type="paragraph" w:styleId="Pealkiri">
    <w:name w:val="Title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Registeruser">
    <w:name w:val="Register (user)"/>
    <w:basedOn w:val="Normaallaad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allaad"/>
    <w:qFormat/>
  </w:style>
  <w:style w:type="paragraph" w:styleId="Pis">
    <w:name w:val="header"/>
    <w:basedOn w:val="Normaallaad"/>
    <w:link w:val="PisMrk"/>
    <w:unhideWhenUsed/>
    <w:rsid w:val="00C45BA3"/>
    <w:pPr>
      <w:tabs>
        <w:tab w:val="center" w:pos="4536"/>
        <w:tab w:val="right" w:pos="9072"/>
      </w:tabs>
      <w:spacing w:after="0" w:line="240" w:lineRule="auto"/>
    </w:pPr>
  </w:style>
  <w:style w:type="paragraph" w:styleId="Jalus">
    <w:name w:val="footer"/>
    <w:basedOn w:val="Normaallaad"/>
    <w:link w:val="JalusMrk"/>
    <w:uiPriority w:val="99"/>
    <w:unhideWhenUsed/>
    <w:rsid w:val="00C45BA3"/>
    <w:pPr>
      <w:tabs>
        <w:tab w:val="center" w:pos="4536"/>
        <w:tab w:val="right" w:pos="9072"/>
      </w:tabs>
      <w:spacing w:after="0" w:line="240" w:lineRule="auto"/>
    </w:pPr>
  </w:style>
  <w:style w:type="paragraph" w:styleId="Loendilik">
    <w:name w:val="List Paragraph"/>
    <w:basedOn w:val="Normaallaad"/>
    <w:uiPriority w:val="34"/>
    <w:qFormat/>
    <w:rsid w:val="005104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Kehatekst3">
    <w:name w:val="Body Text 3"/>
    <w:basedOn w:val="Normaallaad"/>
    <w:link w:val="Kehatekst3Mrk"/>
    <w:semiHidden/>
    <w:qFormat/>
    <w:rsid w:val="0060788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qFormat/>
    <w:rsid w:val="00635CC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Vahedeta">
    <w:name w:val="No Spacing"/>
    <w:uiPriority w:val="1"/>
    <w:qFormat/>
    <w:rsid w:val="007827D8"/>
  </w:style>
  <w:style w:type="paragraph" w:customStyle="1" w:styleId="00">
    <w:name w:val="00"/>
    <w:qFormat/>
    <w:pPr>
      <w:spacing w:before="120"/>
      <w:jc w:val="both"/>
    </w:pPr>
    <w:rPr>
      <w:rFonts w:ascii="Trebuchet MS" w:eastAsia="Times New Roman" w:hAnsi="Trebuchet MS" w:cs="Times New Roman"/>
      <w:sz w:val="20"/>
      <w:szCs w:val="24"/>
    </w:rPr>
  </w:style>
  <w:style w:type="paragraph" w:customStyle="1" w:styleId="N2">
    <w:name w:val="N2"/>
    <w:basedOn w:val="00"/>
    <w:qFormat/>
    <w:pPr>
      <w:numPr>
        <w:ilvl w:val="2"/>
        <w:numId w:val="2"/>
      </w:numPr>
      <w:outlineLvl w:val="1"/>
    </w:pPr>
    <w:rPr>
      <w:bCs/>
      <w:szCs w:val="28"/>
      <w:lang w:eastAsia="ar-SA"/>
    </w:rPr>
  </w:style>
  <w:style w:type="numbering" w:customStyle="1" w:styleId="Vljallitatud">
    <w:name w:val="Välja lülitatud"/>
    <w:uiPriority w:val="99"/>
    <w:semiHidden/>
    <w:unhideWhenUsed/>
    <w:qFormat/>
  </w:style>
  <w:style w:type="character" w:customStyle="1" w:styleId="Pealkiri1Mrk">
    <w:name w:val="Pealkiri 1 Märk"/>
    <w:basedOn w:val="Liguvaikefont"/>
    <w:link w:val="Pealkiri1"/>
    <w:uiPriority w:val="9"/>
    <w:rsid w:val="00A00E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1C1AA8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perlink">
    <w:name w:val="Hyperlink"/>
    <w:basedOn w:val="Liguvaikefont"/>
    <w:uiPriority w:val="99"/>
    <w:unhideWhenUsed/>
    <w:rsid w:val="009D7E5E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9D7E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'i kujundus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CB7A6E965E1E4AB8356AA622A49CB1" ma:contentTypeVersion="8" ma:contentTypeDescription="Create a new document." ma:contentTypeScope="" ma:versionID="3f84896fd3fca68fc4acd0e7aa111a2f">
  <xsd:schema xmlns:xsd="http://www.w3.org/2001/XMLSchema" xmlns:xs="http://www.w3.org/2001/XMLSchema" xmlns:p="http://schemas.microsoft.com/office/2006/metadata/properties" xmlns:ns3="fca27c74-b362-4f92-a85a-2f8578c30d0d" targetNamespace="http://schemas.microsoft.com/office/2006/metadata/properties" ma:root="true" ma:fieldsID="d813363b8069aff20f458ddc6b231e7b" ns3:_="">
    <xsd:import namespace="fca27c74-b362-4f92-a85a-2f8578c30d0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27c74-b362-4f92-a85a-2f8578c30d0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80431E-5399-43F1-B377-CEAEABACB5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72C0BB-716A-4750-9438-990B9A8EF4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244491-2FAB-45D7-8607-4420E5E3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a27c74-b362-4f92-a85a-2f8578c30d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529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Lilith Raudsepp</dc:creator>
  <dc:description/>
  <cp:lastModifiedBy>Kristi Sadulsepp</cp:lastModifiedBy>
  <cp:revision>24</cp:revision>
  <cp:lastPrinted>2025-01-02T07:09:00Z</cp:lastPrinted>
  <dcterms:created xsi:type="dcterms:W3CDTF">2025-07-23T12:16:00Z</dcterms:created>
  <dcterms:modified xsi:type="dcterms:W3CDTF">2025-08-14T08:46:00Z</dcterms:modified>
  <dc:language>et-EE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0x0101001ECB7A6E965E1E4AB8356AA622A49CB1</vt:lpwstr>
  </property>
</Properties>
</file>